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80" w:firstLine="0" w:firstLineChars="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7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华文中宋"/>
          <w:bCs/>
          <w:kern w:val="44"/>
          <w:sz w:val="36"/>
          <w:szCs w:val="44"/>
        </w:rPr>
        <w:t>近三年工作总结或述职报告</w:t>
      </w:r>
    </w:p>
    <w:p>
      <w:pPr>
        <w:spacing w:line="560" w:lineRule="exact"/>
        <w:ind w:firstLine="560"/>
        <w:jc w:val="center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（仅供参考使用）</w:t>
      </w:r>
    </w:p>
    <w:p>
      <w:pPr>
        <w:spacing w:line="560" w:lineRule="exact"/>
        <w:ind w:firstLine="640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***单位    ***（姓名）</w:t>
      </w:r>
    </w:p>
    <w:p>
      <w:pPr>
        <w:spacing w:line="560" w:lineRule="exact"/>
        <w:ind w:firstLine="640"/>
        <w:jc w:val="center"/>
        <w:rPr>
          <w:rFonts w:hint="eastAsia" w:ascii="仿宋" w:hAnsi="仿宋" w:eastAsia="仿宋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一、现任职务或岗位职责（100-200字）</w:t>
      </w:r>
    </w:p>
    <w:p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（包括但不限于：现任职务或岗位职责。）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二、近三年工作业绩简述（3000字左右）</w:t>
      </w:r>
    </w:p>
    <w:p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（包括但不限于：工作业绩，绩效完成情况，完成项目情况等。）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三、个人特点（100-200字）</w:t>
      </w:r>
    </w:p>
    <w:p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（请针对应聘岗位列举个人优缺点和擅长的领域等。）</w:t>
      </w:r>
    </w:p>
    <w:p>
      <w:pPr>
        <w:spacing w:line="600" w:lineRule="exact"/>
        <w:ind w:firstLine="880"/>
        <w:rPr>
          <w:rFonts w:hint="eastAsia" w:ascii="仿宋" w:hAnsi="仿宋" w:eastAsia="仿宋"/>
          <w:sz w:val="44"/>
          <w:szCs w:val="44"/>
        </w:rPr>
      </w:pPr>
    </w:p>
    <w:p>
      <w:pPr>
        <w:spacing w:line="540" w:lineRule="exact"/>
        <w:ind w:firstLine="880"/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格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式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规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范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1、页边距：上3.6cm，下3cm，左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右2.75cm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2、行间距：</w:t>
      </w:r>
      <w:r>
        <w:rPr>
          <w:rFonts w:hint="eastAsia" w:ascii="仿宋" w:hAnsi="仿宋" w:eastAsia="仿宋"/>
          <w:szCs w:val="32"/>
        </w:rPr>
        <w:t>28</w:t>
      </w:r>
      <w:r>
        <w:rPr>
          <w:rFonts w:ascii="仿宋" w:hAnsi="仿宋" w:eastAsia="仿宋"/>
          <w:szCs w:val="32"/>
        </w:rPr>
        <w:t>磅</w:t>
      </w:r>
    </w:p>
    <w:p>
      <w:pPr>
        <w:spacing w:line="54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3、题目：方正小标宋简体，二号</w:t>
      </w:r>
      <w:r>
        <w:rPr>
          <w:rFonts w:hint="eastAsia" w:ascii="仿宋" w:hAnsi="仿宋" w:eastAsia="仿宋"/>
          <w:szCs w:val="32"/>
        </w:rPr>
        <w:t>，不加粗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标题正下方为单位和姓名，用楷体3号。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4、</w:t>
      </w:r>
      <w:r>
        <w:rPr>
          <w:rFonts w:ascii="仿宋" w:hAnsi="仿宋" w:eastAsia="仿宋"/>
          <w:szCs w:val="32"/>
        </w:rPr>
        <w:t>正文：仿宋_GB2312</w:t>
      </w:r>
      <w:r>
        <w:rPr>
          <w:rFonts w:hint="eastAsia" w:ascii="仿宋" w:hAnsi="仿宋" w:eastAsia="仿宋"/>
          <w:szCs w:val="32"/>
        </w:rPr>
        <w:t>，三号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5、一级标题：黑体</w:t>
      </w:r>
      <w:r>
        <w:rPr>
          <w:rFonts w:hint="eastAsia" w:ascii="仿宋" w:hAnsi="仿宋" w:eastAsia="仿宋"/>
          <w:szCs w:val="32"/>
        </w:rPr>
        <w:t>。二级标题：楷体加黑。三级标题：</w:t>
      </w:r>
      <w:r>
        <w:rPr>
          <w:rFonts w:ascii="仿宋" w:hAnsi="仿宋" w:eastAsia="仿宋"/>
          <w:szCs w:val="32"/>
        </w:rPr>
        <w:t>仿宋_GB2312</w:t>
      </w:r>
      <w:r>
        <w:rPr>
          <w:rFonts w:hint="eastAsia" w:ascii="仿宋" w:hAnsi="仿宋" w:eastAsia="仿宋"/>
          <w:szCs w:val="32"/>
        </w:rPr>
        <w:t>加黑。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6、数字：阿拉伯数字字体Times New Roman</w:t>
      </w:r>
    </w:p>
    <w:p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7</w:t>
      </w:r>
      <w:r>
        <w:rPr>
          <w:rFonts w:ascii="仿宋" w:hAnsi="仿宋" w:eastAsia="仿宋"/>
          <w:szCs w:val="32"/>
        </w:rPr>
        <w:t>、表格：根据篇幅结构适当调整</w:t>
      </w:r>
    </w:p>
    <w:p>
      <w:pPr>
        <w:spacing w:line="54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8</w:t>
      </w:r>
      <w:r>
        <w:rPr>
          <w:rFonts w:ascii="仿宋" w:hAnsi="仿宋" w:eastAsia="仿宋"/>
          <w:szCs w:val="32"/>
        </w:rPr>
        <w:t>、页</w:t>
      </w:r>
      <w:r>
        <w:rPr>
          <w:rFonts w:hint="eastAsia" w:ascii="仿宋" w:hAnsi="仿宋" w:eastAsia="仿宋"/>
          <w:szCs w:val="32"/>
        </w:rPr>
        <w:t>码</w:t>
      </w:r>
      <w:r>
        <w:rPr>
          <w:rFonts w:ascii="仿宋" w:hAnsi="仿宋" w:eastAsia="仿宋"/>
          <w:szCs w:val="32"/>
        </w:rPr>
        <w:t>：Times New Roman，5号，</w:t>
      </w:r>
      <w:r>
        <w:rPr>
          <w:rFonts w:hint="eastAsia" w:ascii="仿宋" w:hAnsi="仿宋" w:eastAsia="仿宋"/>
          <w:szCs w:val="32"/>
        </w:rPr>
        <w:t>示例</w:t>
      </w:r>
      <w:r>
        <w:rPr>
          <w:rFonts w:ascii="仿宋" w:hAnsi="仿宋" w:eastAsia="仿宋"/>
          <w:szCs w:val="32"/>
        </w:rPr>
        <w:t>：“1”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jJlNTA2YTgwYWY0MDY2MTFkNmM3ZTc0N2EwOGEifQ=="/>
  </w:docVars>
  <w:rsids>
    <w:rsidRoot w:val="0662439A"/>
    <w:rsid w:val="066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2023-06-09T14:57:00Z</dcterms:created>
  <dc:creator>hp</dc:creator>
  <cp:lastModifiedBy>hp</cp:lastModifiedBy>
  <dcterms:modified xsi:type="dcterms:W3CDTF">2023-06-09T14:57:55Z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25FE01637254464C8A5E871CB39ACA7A_11</vt:lpwstr>
  </property>
</Properties>
</file>